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C21" w:rsidRDefault="00382C21"/>
    <w:p w:rsidR="003F2AB3" w:rsidRPr="003F2AB3" w:rsidRDefault="003F2AB3" w:rsidP="003F2AB3"/>
    <w:p w:rsidR="003F2AB3" w:rsidRPr="003F2AB3" w:rsidRDefault="003F2AB3" w:rsidP="003F2AB3"/>
    <w:p w:rsidR="003F2AB3" w:rsidRPr="003F2AB3" w:rsidRDefault="003F2AB3" w:rsidP="003F2AB3">
      <w:r>
        <w:t xml:space="preserve">                                   </w:t>
      </w:r>
    </w:p>
    <w:p w:rsidR="003F2AB3" w:rsidRPr="00BF5510" w:rsidRDefault="003F2AB3" w:rsidP="003F2AB3">
      <w:pPr>
        <w:jc w:val="center"/>
        <w:rPr>
          <w:rFonts w:ascii="Times New Roman" w:hAnsi="Times New Roman" w:cs="Times New Roman"/>
          <w:b/>
          <w:bCs/>
          <w:color w:val="C00000"/>
        </w:rPr>
      </w:pPr>
      <w:r w:rsidRPr="00BF5510">
        <w:rPr>
          <w:rFonts w:ascii="Times New Roman" w:hAnsi="Times New Roman" w:cs="Times New Roman"/>
          <w:b/>
          <w:bCs/>
          <w:color w:val="C00000"/>
        </w:rPr>
        <w:t>PROVOZNÍ ŘÁD</w:t>
      </w:r>
    </w:p>
    <w:p w:rsidR="003F2AB3" w:rsidRPr="00BF5510" w:rsidRDefault="003F2AB3" w:rsidP="003F2AB3">
      <w:pPr>
        <w:jc w:val="center"/>
        <w:rPr>
          <w:rFonts w:ascii="Times New Roman" w:hAnsi="Times New Roman" w:cs="Times New Roman"/>
          <w:b/>
          <w:bCs/>
          <w:color w:val="C00000"/>
        </w:rPr>
      </w:pPr>
      <w:r w:rsidRPr="00BF5510">
        <w:rPr>
          <w:rFonts w:ascii="Times New Roman" w:hAnsi="Times New Roman" w:cs="Times New Roman"/>
          <w:b/>
          <w:bCs/>
          <w:color w:val="C00000"/>
        </w:rPr>
        <w:t>Venkovního areálu – Sportovního hřiště</w:t>
      </w:r>
    </w:p>
    <w:p w:rsidR="003F2AB3" w:rsidRPr="00BF5510" w:rsidRDefault="003F2AB3" w:rsidP="003F2AB3">
      <w:pPr>
        <w:rPr>
          <w:rFonts w:ascii="Times New Roman" w:hAnsi="Times New Roman" w:cs="Times New Roman"/>
          <w:color w:val="FF0000"/>
        </w:rPr>
      </w:pPr>
      <w:r w:rsidRPr="00BF5510">
        <w:rPr>
          <w:rFonts w:ascii="Times New Roman" w:hAnsi="Times New Roman" w:cs="Times New Roman"/>
          <w:color w:val="FF0000"/>
        </w:rPr>
        <w:t>Využívání hřiště</w:t>
      </w:r>
    </w:p>
    <w:p w:rsidR="003F2AB3" w:rsidRPr="00C535B7" w:rsidRDefault="003F2AB3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Majitel sportovního hřiště – Statutární město Chomutov</w:t>
      </w:r>
    </w:p>
    <w:p w:rsidR="003F2AB3" w:rsidRPr="00C535B7" w:rsidRDefault="003F2AB3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Provozovatel sportovního hřiště – SVČ Domeček Chomutov, příspěvková organizace, kontakt – 474 628 535, 602 118 256, email: reditel</w:t>
      </w:r>
      <w:r w:rsidR="00930EC2">
        <w:rPr>
          <w:rFonts w:ascii="Times New Roman" w:hAnsi="Times New Roman" w:cs="Times New Roman"/>
        </w:rPr>
        <w:t>@domecek</w:t>
      </w:r>
      <w:bookmarkStart w:id="0" w:name="_GoBack"/>
      <w:bookmarkEnd w:id="0"/>
      <w:r w:rsidRPr="00C535B7">
        <w:rPr>
          <w:rFonts w:ascii="Times New Roman" w:hAnsi="Times New Roman" w:cs="Times New Roman"/>
        </w:rPr>
        <w:t>-chomutov.cz</w:t>
      </w:r>
    </w:p>
    <w:p w:rsidR="003F2AB3" w:rsidRPr="00C535B7" w:rsidRDefault="003F2AB3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Hřiště je určeno k provozování sportovních aktivit, zejména k míčovým hrám – tenis, házená, volejbal, nohejbal, fotbal, vybíjená, badminton, florbal apod.</w:t>
      </w:r>
    </w:p>
    <w:p w:rsidR="003F2AB3" w:rsidRPr="00C535B7" w:rsidRDefault="003F2AB3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Venkovní hřiště slouží HLAVNĚ zájmovým útvarům SVČ dle rozpisu. Vstup veřejnosti je povolen mimo hodiny vyhrazené zájmovým útvarům</w:t>
      </w:r>
    </w:p>
    <w:p w:rsidR="00C75A51" w:rsidRPr="00C535B7" w:rsidRDefault="003F2AB3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Uživatel hřiště je povinen dodržovat předem smluvený čas a provozovat dohodnutý druh sportu. Po celou dobu dbá bezpečnostních předpisů a předpisů o ochraně majetku. Je povinen dbát upozor</w:t>
      </w:r>
      <w:r w:rsidR="00C75A51" w:rsidRPr="00C535B7">
        <w:rPr>
          <w:rFonts w:ascii="Times New Roman" w:hAnsi="Times New Roman" w:cs="Times New Roman"/>
        </w:rPr>
        <w:t>n</w:t>
      </w:r>
      <w:r w:rsidRPr="00C535B7">
        <w:rPr>
          <w:rFonts w:ascii="Times New Roman" w:hAnsi="Times New Roman" w:cs="Times New Roman"/>
        </w:rPr>
        <w:t>ění a pokynů provozovatele a ustanovení tohoto řádu</w:t>
      </w:r>
    </w:p>
    <w:p w:rsidR="00C75A51" w:rsidRPr="00C535B7" w:rsidRDefault="00C75A51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Dobu a čas pronájmu dohodne vedoucí skupiny (starší 15 let) osobně</w:t>
      </w:r>
    </w:p>
    <w:p w:rsidR="00C75A51" w:rsidRPr="00C535B7" w:rsidRDefault="00C75A51" w:rsidP="003F2AB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Venkovní areál je monitorován venkovními kamerami </w:t>
      </w:r>
    </w:p>
    <w:p w:rsidR="00C75A51" w:rsidRPr="00C535B7" w:rsidRDefault="00C75A51" w:rsidP="00C75A51">
      <w:pPr>
        <w:rPr>
          <w:rFonts w:ascii="Times New Roman" w:hAnsi="Times New Roman" w:cs="Times New Roman"/>
        </w:rPr>
      </w:pPr>
    </w:p>
    <w:p w:rsidR="00C75A51" w:rsidRPr="00BF5510" w:rsidRDefault="00C75A51" w:rsidP="00C75A51">
      <w:pPr>
        <w:rPr>
          <w:rFonts w:ascii="Times New Roman" w:hAnsi="Times New Roman" w:cs="Times New Roman"/>
          <w:color w:val="FF0000"/>
        </w:rPr>
      </w:pPr>
      <w:r w:rsidRPr="00BF5510">
        <w:rPr>
          <w:rFonts w:ascii="Times New Roman" w:hAnsi="Times New Roman" w:cs="Times New Roman"/>
          <w:color w:val="FF0000"/>
        </w:rPr>
        <w:t>Provoz a správa hřiště</w:t>
      </w:r>
    </w:p>
    <w:p w:rsidR="00C75A51" w:rsidRPr="00C535B7" w:rsidRDefault="00C75A51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Za plynulý provoz hřiště odpovídá provozovatel hřiště </w:t>
      </w:r>
    </w:p>
    <w:p w:rsidR="003F2AB3" w:rsidRPr="00C535B7" w:rsidRDefault="003F2AB3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 </w:t>
      </w:r>
      <w:r w:rsidR="00C75A51" w:rsidRPr="00C535B7">
        <w:rPr>
          <w:rFonts w:ascii="Times New Roman" w:hAnsi="Times New Roman" w:cs="Times New Roman"/>
        </w:rPr>
        <w:t>Denní provoz venkovního areálu: od 8:00 – 21:00, pokud je denní světlo</w:t>
      </w:r>
    </w:p>
    <w:p w:rsidR="00C75A51" w:rsidRPr="00C535B7" w:rsidRDefault="00C75A51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Vstup do sportovního areálu je povolen pouze pokud je otevřený</w:t>
      </w:r>
    </w:p>
    <w:p w:rsidR="00C75A51" w:rsidRPr="00C535B7" w:rsidRDefault="00C75A51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V případě nepříznivých povětrnostních podmínek pro provoz hřiště jeho provozovatel oprávněn částečně omezit anebo zcela zrušit provoz, aniž </w:t>
      </w:r>
      <w:r w:rsidR="00B046D9" w:rsidRPr="00C535B7">
        <w:rPr>
          <w:rFonts w:ascii="Times New Roman" w:hAnsi="Times New Roman" w:cs="Times New Roman"/>
        </w:rPr>
        <w:t>by byl povinen tuto skutečnost předem oznámit</w:t>
      </w:r>
    </w:p>
    <w:p w:rsidR="00B046D9" w:rsidRPr="00C535B7" w:rsidRDefault="00B046D9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Poplatek za využívání hřiště je 0 Kč. Za úplatu je možné si vypůjčit sportovní vybavení</w:t>
      </w:r>
    </w:p>
    <w:p w:rsidR="00B046D9" w:rsidRPr="00C535B7" w:rsidRDefault="00B046D9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V případě zjištění jakékoliv závady na uvedeném sportovním zařízení nebo v jeho bezprostředním okolí je uživatel (nájemce) povinen tuto závadu neodkladně nahlásit provozovateli hřiště, úmyslné poškození je po odhadu škody nutno zaplatit. </w:t>
      </w:r>
    </w:p>
    <w:p w:rsidR="00B046D9" w:rsidRPr="00C535B7" w:rsidRDefault="00B046D9" w:rsidP="00C75A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Provozovatel hřiště:</w:t>
      </w:r>
    </w:p>
    <w:p w:rsidR="00B046D9" w:rsidRPr="00C535B7" w:rsidRDefault="00B046D9" w:rsidP="00B046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Provádí pravidelnou kontrolu zařízení, technický stav</w:t>
      </w:r>
    </w:p>
    <w:p w:rsidR="00B046D9" w:rsidRPr="00C535B7" w:rsidRDefault="00B046D9" w:rsidP="00B046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Zajišťuje pravidelné kontroly revizním technikem, a to jednou ročně</w:t>
      </w:r>
    </w:p>
    <w:p w:rsidR="00B046D9" w:rsidRPr="00C535B7" w:rsidRDefault="00B046D9" w:rsidP="00B046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Odpovídá za okamžité odstranění zjištěných nebo nahlášených závad</w:t>
      </w:r>
    </w:p>
    <w:p w:rsidR="00B046D9" w:rsidRPr="00C535B7" w:rsidRDefault="00C535B7" w:rsidP="00B046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>Provádí úklid plochy hřiště i chodníků kolem hřiště a vyprazdňuje odpadkové koše</w:t>
      </w:r>
    </w:p>
    <w:p w:rsidR="00C535B7" w:rsidRDefault="00C535B7" w:rsidP="00B046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C535B7">
        <w:rPr>
          <w:rFonts w:ascii="Times New Roman" w:hAnsi="Times New Roman" w:cs="Times New Roman"/>
        </w:rPr>
        <w:t xml:space="preserve">V souladu s návodem zhotovitele provádí čištění umělého povrchu </w:t>
      </w:r>
    </w:p>
    <w:p w:rsidR="00C535B7" w:rsidRDefault="00C535B7" w:rsidP="00C535B7">
      <w:pPr>
        <w:rPr>
          <w:rFonts w:ascii="Times New Roman" w:hAnsi="Times New Roman" w:cs="Times New Roman"/>
        </w:rPr>
      </w:pPr>
    </w:p>
    <w:p w:rsidR="00C535B7" w:rsidRPr="00BF5510" w:rsidRDefault="00C535B7" w:rsidP="00C535B7">
      <w:pPr>
        <w:rPr>
          <w:rFonts w:ascii="Times New Roman" w:hAnsi="Times New Roman" w:cs="Times New Roman"/>
          <w:color w:val="FF0000"/>
        </w:rPr>
      </w:pPr>
      <w:r w:rsidRPr="00BF5510">
        <w:rPr>
          <w:rFonts w:ascii="Times New Roman" w:hAnsi="Times New Roman" w:cs="Times New Roman"/>
          <w:color w:val="FF0000"/>
        </w:rPr>
        <w:t xml:space="preserve">Dodržování bezpečnosti a ochrany majetku </w:t>
      </w:r>
    </w:p>
    <w:p w:rsidR="00C535B7" w:rsidRDefault="00C535B7" w:rsidP="00C535B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areálu hřiště je zakázáno jakékoliv znečišťování nebo poškozování vyznačených ploch</w:t>
      </w:r>
    </w:p>
    <w:p w:rsidR="00C535B7" w:rsidRDefault="00C535B7" w:rsidP="00C535B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této souvislosti zde platí zákaz</w:t>
      </w:r>
    </w:p>
    <w:p w:rsidR="00C535B7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VSTUPU MIMO VYHRAZENOU PROVOZNÍ DOBU!</w:t>
      </w:r>
    </w:p>
    <w:p w:rsidR="00C535B7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Odhazování odpadků mimo místa k tomu určená (odpadkové koše)</w:t>
      </w:r>
    </w:p>
    <w:p w:rsidR="00C535B7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Vstupu v nevhodné obuvi (kopačky, boty s podpatkem, kopačky s kovovými </w:t>
      </w:r>
      <w:proofErr w:type="gramStart"/>
      <w:r>
        <w:rPr>
          <w:rFonts w:ascii="Times New Roman" w:hAnsi="Times New Roman" w:cs="Times New Roman"/>
        </w:rPr>
        <w:t>hroty, ..)</w:t>
      </w:r>
      <w:proofErr w:type="gramEnd"/>
    </w:p>
    <w:p w:rsidR="00C535B7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Vstupu ve znečištěné obuvi (blátem, štěrkem, </w:t>
      </w:r>
      <w:proofErr w:type="gramStart"/>
      <w:r>
        <w:rPr>
          <w:rFonts w:ascii="Times New Roman" w:hAnsi="Times New Roman" w:cs="Times New Roman"/>
        </w:rPr>
        <w:t>pískem,..)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C535B7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Manipulace s ostrými předměty</w:t>
      </w:r>
    </w:p>
    <w:p w:rsidR="00C535B7" w:rsidRPr="00C535B7" w:rsidRDefault="00C535B7" w:rsidP="00C535B7">
      <w:pPr>
        <w:rPr>
          <w:rFonts w:ascii="Times New Roman" w:hAnsi="Times New Roman" w:cs="Times New Roman"/>
        </w:rPr>
      </w:pPr>
    </w:p>
    <w:p w:rsidR="00C535B7" w:rsidRPr="003F2AB3" w:rsidRDefault="00C535B7" w:rsidP="00C535B7"/>
    <w:p w:rsidR="003F2AB3" w:rsidRDefault="003F2AB3" w:rsidP="003F2AB3"/>
    <w:p w:rsidR="003F2AB3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Jízda na kole, skateboardu a kolečkových bruslích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Přemisťování pevného i mobilního zařízení mimo stanovená místa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Konzumace alkoholických nápojů, sladkých nápojů a jídla všeho druhu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Vstupu osobám pod vlivem alkoholu nebo jiných omamných látek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Kouření a užívání omamných látek v celém areálu 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Rozdělávání ohně a manipulace s ním v celém areálu 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Vstupu se zvířaty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Odhazování žvýkaček v celém areálu</w:t>
      </w:r>
    </w:p>
    <w:p w:rsidR="00C535B7" w:rsidRPr="002D7D74" w:rsidRDefault="00C535B7" w:rsidP="00C535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Narušovat veřejný pořádek nadměrným hlukem nebo jiným způsobem</w:t>
      </w:r>
    </w:p>
    <w:p w:rsidR="00DF3E03" w:rsidRPr="002D7D74" w:rsidRDefault="00DF3E03" w:rsidP="00DF3E0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Přinášet do areálu střelné i jiné zbraně, výbušniny, jedovaté látky, chemikálie či jiné předměty ohrožující zdraví a bezpečnost a jakýmkoliv způsobe s nimi manipulovat </w:t>
      </w:r>
    </w:p>
    <w:p w:rsidR="00DF3E03" w:rsidRPr="002D7D74" w:rsidRDefault="00DF3E03" w:rsidP="00DF3E03">
      <w:pPr>
        <w:pStyle w:val="Odstavecseseznamem"/>
        <w:ind w:left="1080"/>
        <w:rPr>
          <w:rFonts w:ascii="Times New Roman" w:hAnsi="Times New Roman" w:cs="Times New Roman"/>
        </w:rPr>
      </w:pP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V zájmu bezpečné a nerušené sportovní činnosti je povoleno vstupovat na hrací plochu pouze hrajícím osobám a rozhodčím 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Uživatel hřiště nesmí svým chováním ohrožovat zdraví jiných uživatelů ani jinak omezovat nebo obtěžovat nejbližší okolí. 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Sportovní nářadí uživatelů musí splňovat podmínky bezpečného provozování, nesmí ohrožovat jejich bezpečnost ani bezpečnost ostatních účastníků a poškozovat sportovní zařízení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Každý uživatel je povinen udržovat čistotu a pořádek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Každý uživatel je povinen udržovat, a nikoliv ničit zařízení hřiště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Provozovatel nenese odpovědnost za případné úrazy vzniklé v areálu sportovního hřiště</w:t>
      </w:r>
    </w:p>
    <w:p w:rsidR="00DF3E03" w:rsidRPr="002D7D74" w:rsidRDefault="00DF3E03" w:rsidP="00DF3E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Provozovatel neodpovídá za případnou ztrátu odložených věcí</w:t>
      </w:r>
    </w:p>
    <w:p w:rsidR="00DF3E03" w:rsidRPr="002D7D74" w:rsidRDefault="00DF3E03" w:rsidP="00DF3E03">
      <w:pPr>
        <w:rPr>
          <w:rFonts w:ascii="Times New Roman" w:hAnsi="Times New Roman" w:cs="Times New Roman"/>
        </w:rPr>
      </w:pPr>
    </w:p>
    <w:p w:rsidR="00DF3E03" w:rsidRPr="00BF5510" w:rsidRDefault="00DF3E03" w:rsidP="00DF3E03">
      <w:pPr>
        <w:rPr>
          <w:rFonts w:ascii="Times New Roman" w:hAnsi="Times New Roman" w:cs="Times New Roman"/>
          <w:color w:val="FF0000"/>
        </w:rPr>
      </w:pPr>
      <w:r w:rsidRPr="00BF5510">
        <w:rPr>
          <w:rFonts w:ascii="Times New Roman" w:hAnsi="Times New Roman" w:cs="Times New Roman"/>
          <w:color w:val="FF0000"/>
        </w:rPr>
        <w:t>Další ustanovení</w:t>
      </w:r>
    </w:p>
    <w:p w:rsidR="00DF3E03" w:rsidRPr="002D7D74" w:rsidRDefault="00DF3E03" w:rsidP="00DF3E0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>Nedodržuje-li uživatel tento provozní řád, je provozovatel oprávněn jej z hřiště vykázat. Všichni uživatelé sportovního areálu budou bezpodmínečně dodržovat pokyny a nařízení ředitelství SVČ, pedagogických pracovníků a dalších osob, které k tomu budou zplnomocněni vedení SVČ</w:t>
      </w:r>
    </w:p>
    <w:p w:rsidR="00DF3E03" w:rsidRPr="002D7D74" w:rsidRDefault="00DF3E03" w:rsidP="00DF3E0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2D7D74">
        <w:rPr>
          <w:rFonts w:ascii="Times New Roman" w:hAnsi="Times New Roman" w:cs="Times New Roman"/>
        </w:rPr>
        <w:t xml:space="preserve">Nedodržování ustanovení provozního řádu přes upozornění provozovatelem nebo </w:t>
      </w:r>
      <w:r w:rsidR="002D7D74" w:rsidRPr="002D7D74">
        <w:rPr>
          <w:rFonts w:ascii="Times New Roman" w:hAnsi="Times New Roman" w:cs="Times New Roman"/>
        </w:rPr>
        <w:t>j</w:t>
      </w:r>
      <w:r w:rsidRPr="002D7D74">
        <w:rPr>
          <w:rFonts w:ascii="Times New Roman" w:hAnsi="Times New Roman" w:cs="Times New Roman"/>
        </w:rPr>
        <w:t xml:space="preserve">iné porušování občanského </w:t>
      </w:r>
      <w:r w:rsidR="002D7D74" w:rsidRPr="002D7D74">
        <w:rPr>
          <w:rFonts w:ascii="Times New Roman" w:hAnsi="Times New Roman" w:cs="Times New Roman"/>
        </w:rPr>
        <w:t>soužití v souvislosti s provozem hřiště je nutno oznámit MĚSTSKÉ POLICII</w:t>
      </w:r>
    </w:p>
    <w:p w:rsidR="002D7D74" w:rsidRDefault="002D7D74" w:rsidP="002D7D74"/>
    <w:p w:rsidR="002D7D74" w:rsidRDefault="002D7D74" w:rsidP="002D7D74">
      <w:r>
        <w:rPr>
          <w:noProof/>
          <w:lang w:eastAsia="cs-CZ"/>
        </w:rPr>
        <w:drawing>
          <wp:inline distT="0" distB="0" distL="0" distR="0">
            <wp:extent cx="6645910" cy="939165"/>
            <wp:effectExtent l="0" t="0" r="2540" b="0"/>
            <wp:docPr id="3" name="Obrázek 3" descr="Obsah obrázku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epositphotos_145207001-stock-illustration-prohibition-signs-set-safety-informatio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74" w:rsidRPr="003F2AB3" w:rsidRDefault="002D7D74" w:rsidP="002D7D74">
      <w:r>
        <w:rPr>
          <w:noProof/>
          <w:lang w:eastAsia="cs-CZ"/>
        </w:rPr>
        <w:drawing>
          <wp:inline distT="0" distB="0" distL="0" distR="0">
            <wp:extent cx="923925" cy="997512"/>
            <wp:effectExtent l="0" t="0" r="0" b="0"/>
            <wp:docPr id="4" name="Obrázek 4" descr="Obsah obrázku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positphotos_145207001-stock-illustration-prohibition-signs-set-safety-information (1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077" cy="100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BF5510">
        <w:rPr>
          <w:rFonts w:ascii="Times New Roman" w:hAnsi="Times New Roman" w:cs="Times New Roman"/>
          <w:sz w:val="21"/>
          <w:szCs w:val="21"/>
        </w:rPr>
        <w:t xml:space="preserve">Tento řád nabývá platnosti 1. května 2018          </w:t>
      </w:r>
      <w:r w:rsidR="00BF5510">
        <w:rPr>
          <w:rFonts w:ascii="Times New Roman" w:hAnsi="Times New Roman" w:cs="Times New Roman"/>
          <w:sz w:val="21"/>
          <w:szCs w:val="21"/>
        </w:rPr>
        <w:t xml:space="preserve">   </w:t>
      </w:r>
      <w:r w:rsidRPr="00BF5510">
        <w:rPr>
          <w:rFonts w:ascii="Times New Roman" w:hAnsi="Times New Roman" w:cs="Times New Roman"/>
          <w:sz w:val="21"/>
          <w:szCs w:val="21"/>
        </w:rPr>
        <w:t>Bc. Radek Malarik, ředitel SVČ</w:t>
      </w:r>
      <w:r>
        <w:t xml:space="preserve">      </w:t>
      </w:r>
      <w:r>
        <w:rPr>
          <w:noProof/>
          <w:lang w:eastAsia="cs-CZ"/>
        </w:rPr>
        <w:drawing>
          <wp:inline distT="0" distB="0" distL="0" distR="0">
            <wp:extent cx="984700" cy="942975"/>
            <wp:effectExtent l="0" t="0" r="6350" b="0"/>
            <wp:docPr id="5" name="Obrázek 5" descr="Obsah obrázku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epositphotos_145207001-stock-illustration-prohibition-signs-set-safety-information (2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754" cy="9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7D74" w:rsidRPr="003F2AB3" w:rsidSect="003F2AB3">
      <w:headerReference w:type="default" r:id="rId11"/>
      <w:pgSz w:w="11906" w:h="16838"/>
      <w:pgMar w:top="720" w:right="720" w:bottom="720" w:left="720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547" w:rsidRDefault="00194547" w:rsidP="00593359">
      <w:pPr>
        <w:spacing w:after="0" w:line="240" w:lineRule="auto"/>
      </w:pPr>
      <w:r>
        <w:separator/>
      </w:r>
    </w:p>
  </w:endnote>
  <w:endnote w:type="continuationSeparator" w:id="0">
    <w:p w:rsidR="00194547" w:rsidRDefault="00194547" w:rsidP="0059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547" w:rsidRDefault="00194547" w:rsidP="00593359">
      <w:pPr>
        <w:spacing w:after="0" w:line="240" w:lineRule="auto"/>
      </w:pPr>
      <w:r>
        <w:separator/>
      </w:r>
    </w:p>
  </w:footnote>
  <w:footnote w:type="continuationSeparator" w:id="0">
    <w:p w:rsidR="00194547" w:rsidRDefault="00194547" w:rsidP="00593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359" w:rsidRDefault="003F2AB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margin">
            <wp:posOffset>-304800</wp:posOffset>
          </wp:positionV>
          <wp:extent cx="2236543" cy="857250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833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6543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margin">
            <wp:posOffset>-352425</wp:posOffset>
          </wp:positionV>
          <wp:extent cx="2582545" cy="1123950"/>
          <wp:effectExtent l="0" t="0" r="8255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2545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A2D6A"/>
    <w:multiLevelType w:val="hybridMultilevel"/>
    <w:tmpl w:val="9E2A43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96860"/>
    <w:multiLevelType w:val="hybridMultilevel"/>
    <w:tmpl w:val="BC160A4C"/>
    <w:lvl w:ilvl="0" w:tplc="909A05C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2E384C"/>
    <w:multiLevelType w:val="hybridMultilevel"/>
    <w:tmpl w:val="58540C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BE6A3D"/>
    <w:multiLevelType w:val="hybridMultilevel"/>
    <w:tmpl w:val="F66E80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755447"/>
    <w:multiLevelType w:val="hybridMultilevel"/>
    <w:tmpl w:val="595EFB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359"/>
    <w:rsid w:val="00194547"/>
    <w:rsid w:val="002D7D74"/>
    <w:rsid w:val="00382C21"/>
    <w:rsid w:val="003F2AB3"/>
    <w:rsid w:val="00593359"/>
    <w:rsid w:val="00930EC2"/>
    <w:rsid w:val="00B046D9"/>
    <w:rsid w:val="00BF5510"/>
    <w:rsid w:val="00C535B7"/>
    <w:rsid w:val="00C75A51"/>
    <w:rsid w:val="00DF3E03"/>
    <w:rsid w:val="00E9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3359"/>
  </w:style>
  <w:style w:type="paragraph" w:styleId="Zpat">
    <w:name w:val="footer"/>
    <w:basedOn w:val="Normln"/>
    <w:link w:val="ZpatChar"/>
    <w:uiPriority w:val="99"/>
    <w:unhideWhenUsed/>
    <w:rsid w:val="0059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3359"/>
  </w:style>
  <w:style w:type="paragraph" w:styleId="Odstavecseseznamem">
    <w:name w:val="List Paragraph"/>
    <w:basedOn w:val="Normln"/>
    <w:uiPriority w:val="34"/>
    <w:qFormat/>
    <w:rsid w:val="003F2A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0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0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3359"/>
  </w:style>
  <w:style w:type="paragraph" w:styleId="Zpat">
    <w:name w:val="footer"/>
    <w:basedOn w:val="Normln"/>
    <w:link w:val="ZpatChar"/>
    <w:uiPriority w:val="99"/>
    <w:unhideWhenUsed/>
    <w:rsid w:val="0059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3359"/>
  </w:style>
  <w:style w:type="paragraph" w:styleId="Odstavecseseznamem">
    <w:name w:val="List Paragraph"/>
    <w:basedOn w:val="Normln"/>
    <w:uiPriority w:val="34"/>
    <w:qFormat/>
    <w:rsid w:val="003F2A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0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0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dětí a mládeže Chomutov</Company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Lucie Klierova</cp:lastModifiedBy>
  <cp:revision>2</cp:revision>
  <dcterms:created xsi:type="dcterms:W3CDTF">2019-09-26T10:13:00Z</dcterms:created>
  <dcterms:modified xsi:type="dcterms:W3CDTF">2019-09-26T10:13:00Z</dcterms:modified>
</cp:coreProperties>
</file>